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5EF766DC" w:rsidR="00183C40" w:rsidRPr="0008399C" w:rsidRDefault="00354CBB">
      <w:pPr>
        <w:rPr>
          <w:rFonts w:asciiTheme="majorHAnsi" w:hAnsiTheme="majorHAnsi"/>
        </w:rPr>
      </w:pPr>
      <w:r>
        <w:rPr>
          <w:rFonts w:asciiTheme="majorHAnsi" w:hAnsiTheme="majorHAnsi"/>
        </w:rPr>
        <w:t>June</w:t>
      </w:r>
      <w:r w:rsidR="0060167A">
        <w:rPr>
          <w:rFonts w:asciiTheme="majorHAnsi" w:hAnsiTheme="majorHAnsi"/>
        </w:rPr>
        <w:t xml:space="preserve"> </w:t>
      </w:r>
      <w:r w:rsidR="00DF0401">
        <w:rPr>
          <w:rFonts w:asciiTheme="majorHAnsi" w:hAnsiTheme="majorHAnsi"/>
        </w:rPr>
        <w:t>2</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46E8DBA4"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354CBB">
        <w:rPr>
          <w:rFonts w:asciiTheme="majorHAnsi" w:hAnsiTheme="majorHAnsi"/>
        </w:rPr>
        <w:t>2</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2729D041"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354CBB">
        <w:rPr>
          <w:rFonts w:asciiTheme="majorHAnsi" w:hAnsiTheme="majorHAnsi"/>
          <w:b/>
          <w:sz w:val="32"/>
          <w:szCs w:val="32"/>
        </w:rPr>
        <w:t>May</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6ED7BED1" w:rsidR="0008399C" w:rsidRPr="0008399C" w:rsidRDefault="00354CBB">
      <w:pPr>
        <w:rPr>
          <w:rFonts w:asciiTheme="majorHAnsi" w:hAnsiTheme="majorHAnsi"/>
          <w:b/>
        </w:rPr>
      </w:pPr>
      <w:r>
        <w:rPr>
          <w:rFonts w:asciiTheme="majorHAnsi" w:hAnsiTheme="majorHAnsi"/>
          <w:b/>
        </w:rPr>
        <w:t>May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1D44BD47"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w:t>
      </w:r>
      <w:r w:rsidR="00354CBB">
        <w:rPr>
          <w:rFonts w:asciiTheme="majorHAnsi" w:hAnsiTheme="majorHAnsi"/>
        </w:rPr>
        <w:t>54</w:t>
      </w:r>
      <w:r>
        <w:rPr>
          <w:rFonts w:asciiTheme="majorHAnsi" w:hAnsiTheme="majorHAnsi"/>
        </w:rPr>
        <w:t xml:space="preserve"> C (+</w:t>
      </w:r>
      <w:r w:rsidR="005A75CB">
        <w:rPr>
          <w:rFonts w:asciiTheme="majorHAnsi" w:hAnsiTheme="majorHAnsi"/>
        </w:rPr>
        <w:t>0.</w:t>
      </w:r>
      <w:r w:rsidR="00354CBB">
        <w:rPr>
          <w:rFonts w:asciiTheme="majorHAnsi" w:hAnsiTheme="majorHAnsi"/>
        </w:rPr>
        <w:t>97</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45114E4C"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354CBB">
        <w:rPr>
          <w:rFonts w:asciiTheme="majorHAnsi" w:hAnsiTheme="majorHAnsi"/>
        </w:rPr>
        <w:t>60</w:t>
      </w:r>
      <w:r>
        <w:rPr>
          <w:rFonts w:asciiTheme="majorHAnsi" w:hAnsiTheme="majorHAnsi"/>
        </w:rPr>
        <w:t xml:space="preserve"> C (+</w:t>
      </w:r>
      <w:r w:rsidR="00354CBB">
        <w:rPr>
          <w:rFonts w:asciiTheme="majorHAnsi" w:hAnsiTheme="majorHAnsi"/>
        </w:rPr>
        <w:t>1.08</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50755EEF"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354CBB">
        <w:rPr>
          <w:rFonts w:asciiTheme="majorHAnsi" w:hAnsiTheme="majorHAnsi"/>
        </w:rPr>
        <w:t>49</w:t>
      </w:r>
      <w:r w:rsidR="004C507F">
        <w:rPr>
          <w:rFonts w:asciiTheme="majorHAnsi" w:hAnsiTheme="majorHAnsi"/>
        </w:rPr>
        <w:t xml:space="preserve"> C (+</w:t>
      </w:r>
      <w:r w:rsidR="005A75CB">
        <w:rPr>
          <w:rFonts w:asciiTheme="majorHAnsi" w:hAnsiTheme="majorHAnsi"/>
        </w:rPr>
        <w:t>0.</w:t>
      </w:r>
      <w:r w:rsidR="00354CBB">
        <w:rPr>
          <w:rFonts w:asciiTheme="majorHAnsi" w:hAnsiTheme="majorHAnsi"/>
        </w:rPr>
        <w:t>88</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297A26E4"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354CBB">
        <w:rPr>
          <w:rFonts w:asciiTheme="majorHAnsi" w:hAnsiTheme="majorHAnsi"/>
        </w:rPr>
        <w:t>66</w:t>
      </w:r>
      <w:r w:rsidR="00F9625A">
        <w:rPr>
          <w:rFonts w:asciiTheme="majorHAnsi" w:hAnsiTheme="majorHAnsi"/>
        </w:rPr>
        <w:t xml:space="preserve"> </w:t>
      </w:r>
      <w:r>
        <w:rPr>
          <w:rFonts w:asciiTheme="majorHAnsi" w:hAnsiTheme="majorHAnsi"/>
        </w:rPr>
        <w:t>C (+</w:t>
      </w:r>
      <w:r w:rsidR="00354CBB">
        <w:rPr>
          <w:rFonts w:asciiTheme="majorHAnsi" w:hAnsiTheme="majorHAnsi"/>
        </w:rPr>
        <w:t>1.19</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6844C163" w14:textId="157D10BF" w:rsidR="007D3A1E" w:rsidRPr="0008399C" w:rsidRDefault="00354CBB" w:rsidP="007D3A1E">
      <w:pPr>
        <w:rPr>
          <w:rFonts w:asciiTheme="majorHAnsi" w:hAnsiTheme="majorHAnsi"/>
          <w:b/>
        </w:rPr>
      </w:pPr>
      <w:r>
        <w:rPr>
          <w:rFonts w:asciiTheme="majorHAnsi" w:hAnsiTheme="majorHAnsi"/>
          <w:b/>
        </w:rPr>
        <w:t>April</w:t>
      </w:r>
      <w:r w:rsidR="007D3A1E" w:rsidRPr="0008399C">
        <w:rPr>
          <w:rFonts w:asciiTheme="majorHAnsi" w:hAnsiTheme="majorHAnsi"/>
          <w:b/>
        </w:rPr>
        <w:t xml:space="preserve"> Temperatures </w:t>
      </w:r>
      <w:r w:rsidR="007D3A1E">
        <w:rPr>
          <w:rFonts w:asciiTheme="majorHAnsi" w:hAnsiTheme="majorHAnsi"/>
          <w:b/>
        </w:rPr>
        <w:t>(Final</w:t>
      </w:r>
      <w:r w:rsidR="007D3A1E" w:rsidRPr="0008399C">
        <w:rPr>
          <w:rFonts w:asciiTheme="majorHAnsi" w:hAnsiTheme="majorHAnsi"/>
          <w:b/>
        </w:rPr>
        <w:t>)</w:t>
      </w:r>
    </w:p>
    <w:p w14:paraId="30BBED40" w14:textId="77777777" w:rsidR="007D3A1E" w:rsidRPr="0008399C" w:rsidRDefault="007D3A1E" w:rsidP="007D3A1E">
      <w:pPr>
        <w:rPr>
          <w:rFonts w:asciiTheme="majorHAnsi" w:hAnsiTheme="majorHAnsi"/>
        </w:rPr>
      </w:pPr>
    </w:p>
    <w:p w14:paraId="1BF0A595" w14:textId="77777777" w:rsidR="00354CBB" w:rsidRPr="0008399C" w:rsidRDefault="00354CBB" w:rsidP="00354CB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+0.38 C (+0.68 °F) above seasonal average</w:t>
      </w:r>
    </w:p>
    <w:p w14:paraId="7A0D08A3" w14:textId="77777777" w:rsidR="00354CBB" w:rsidRPr="0008399C" w:rsidRDefault="00354CBB" w:rsidP="00354CBB">
      <w:pPr>
        <w:rPr>
          <w:rFonts w:asciiTheme="majorHAnsi" w:hAnsiTheme="majorHAnsi"/>
        </w:rPr>
      </w:pPr>
    </w:p>
    <w:p w14:paraId="6111484E" w14:textId="77777777" w:rsidR="00354CBB" w:rsidRPr="0008399C" w:rsidRDefault="00354CBB" w:rsidP="00354CBB">
      <w:pPr>
        <w:rPr>
          <w:rFonts w:asciiTheme="majorHAnsi" w:hAnsiTheme="majorHAnsi"/>
        </w:rPr>
      </w:pPr>
      <w:r w:rsidRPr="0008399C">
        <w:rPr>
          <w:rFonts w:asciiTheme="majorHAnsi" w:hAnsiTheme="majorHAnsi"/>
        </w:rPr>
        <w:t>Northern Hemisphere:</w:t>
      </w:r>
      <w:r>
        <w:rPr>
          <w:rFonts w:asciiTheme="majorHAnsi" w:hAnsiTheme="majorHAnsi"/>
        </w:rPr>
        <w:t xml:space="preserve"> +0.43 C (+0.77 °F) above seasonal average</w:t>
      </w:r>
    </w:p>
    <w:p w14:paraId="6F0FB22C" w14:textId="77777777" w:rsidR="00354CBB" w:rsidRPr="0008399C" w:rsidRDefault="00354CBB" w:rsidP="00354CBB">
      <w:pPr>
        <w:rPr>
          <w:rFonts w:asciiTheme="majorHAnsi" w:hAnsiTheme="majorHAnsi"/>
        </w:rPr>
      </w:pPr>
    </w:p>
    <w:p w14:paraId="48333A05" w14:textId="77777777" w:rsidR="00354CBB" w:rsidRPr="0008399C" w:rsidRDefault="00354CBB" w:rsidP="00354CBB">
      <w:pPr>
        <w:rPr>
          <w:rFonts w:asciiTheme="majorHAnsi" w:hAnsiTheme="majorHAnsi"/>
        </w:rPr>
      </w:pPr>
      <w:r w:rsidRPr="0008399C">
        <w:rPr>
          <w:rFonts w:asciiTheme="majorHAnsi" w:hAnsiTheme="majorHAnsi"/>
        </w:rPr>
        <w:t>Southern Hemisphere</w:t>
      </w:r>
      <w:r>
        <w:rPr>
          <w:rFonts w:asciiTheme="majorHAnsi" w:hAnsiTheme="majorHAnsi"/>
        </w:rPr>
        <w:t>: +0.34 C (+0.61 °F) above seasonal average</w:t>
      </w:r>
    </w:p>
    <w:p w14:paraId="7045AB5A" w14:textId="77777777" w:rsidR="00354CBB" w:rsidRPr="0008399C" w:rsidRDefault="00354CBB" w:rsidP="00354CBB">
      <w:pPr>
        <w:rPr>
          <w:rFonts w:asciiTheme="majorHAnsi" w:hAnsiTheme="majorHAnsi"/>
        </w:rPr>
      </w:pPr>
    </w:p>
    <w:p w14:paraId="3BCB9E39" w14:textId="77777777" w:rsidR="00354CBB" w:rsidRPr="0008399C" w:rsidRDefault="00354CBB" w:rsidP="00354CBB">
      <w:pPr>
        <w:rPr>
          <w:rFonts w:asciiTheme="majorHAnsi" w:hAnsiTheme="majorHAnsi"/>
        </w:rPr>
      </w:pPr>
      <w:r w:rsidRPr="0008399C">
        <w:rPr>
          <w:rFonts w:asciiTheme="majorHAnsi" w:hAnsiTheme="majorHAnsi"/>
        </w:rPr>
        <w:t>Tropics</w:t>
      </w:r>
      <w:r>
        <w:rPr>
          <w:rFonts w:asciiTheme="majorHAnsi" w:hAnsiTheme="majorHAnsi"/>
        </w:rPr>
        <w:t>: +0.45 C (+0.81°F)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5582A898"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354CBB">
        <w:rPr>
          <w:rFonts w:asciiTheme="majorHAnsi" w:hAnsiTheme="majorHAnsi"/>
          <w:b/>
        </w:rPr>
        <w:t>June</w:t>
      </w:r>
      <w:r w:rsidR="00DF0401">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7EFA43EC" w14:textId="64767910" w:rsidR="00222C08" w:rsidRDefault="00FA2C2D" w:rsidP="00F10C6D">
      <w:pPr>
        <w:jc w:val="both"/>
        <w:rPr>
          <w:rFonts w:asciiTheme="majorHAnsi" w:hAnsiTheme="majorHAnsi"/>
        </w:rPr>
      </w:pPr>
      <w:r>
        <w:rPr>
          <w:rFonts w:asciiTheme="majorHAnsi" w:hAnsiTheme="majorHAnsi"/>
        </w:rPr>
        <w:t>May’s</w:t>
      </w:r>
      <w:r w:rsidR="00354CBB">
        <w:rPr>
          <w:rFonts w:asciiTheme="majorHAnsi" w:hAnsiTheme="majorHAnsi"/>
        </w:rPr>
        <w:t xml:space="preserve"> s</w:t>
      </w:r>
      <w:r w:rsidR="005A75CB">
        <w:rPr>
          <w:rFonts w:asciiTheme="majorHAnsi" w:hAnsiTheme="majorHAnsi"/>
        </w:rPr>
        <w:t xml:space="preserve">easonally-adjusted </w:t>
      </w:r>
      <w:r w:rsidR="00354CBB">
        <w:rPr>
          <w:rFonts w:asciiTheme="majorHAnsi" w:hAnsiTheme="majorHAnsi"/>
        </w:rPr>
        <w:t xml:space="preserve">global </w:t>
      </w:r>
      <w:r w:rsidR="005A75CB">
        <w:rPr>
          <w:rFonts w:asciiTheme="majorHAnsi" w:hAnsiTheme="majorHAnsi"/>
        </w:rPr>
        <w:t>temperature</w:t>
      </w:r>
      <w:r w:rsidR="00354CBB">
        <w:rPr>
          <w:rFonts w:asciiTheme="majorHAnsi" w:hAnsiTheme="majorHAnsi"/>
        </w:rPr>
        <w:t xml:space="preserve"> of +0.54 </w:t>
      </w:r>
      <w:r w:rsidR="00EE5C4E">
        <w:rPr>
          <w:rFonts w:asciiTheme="majorHAnsi" w:hAnsiTheme="majorHAnsi"/>
        </w:rPr>
        <w:t>°</w:t>
      </w:r>
      <w:r w:rsidR="00354CBB">
        <w:rPr>
          <w:rFonts w:asciiTheme="majorHAnsi" w:hAnsiTheme="majorHAnsi"/>
        </w:rPr>
        <w:t>C (+0.97°F)</w:t>
      </w:r>
      <w:r w:rsidR="005A75CB">
        <w:rPr>
          <w:rFonts w:asciiTheme="majorHAnsi" w:hAnsiTheme="majorHAnsi"/>
        </w:rPr>
        <w:t xml:space="preserve"> </w:t>
      </w:r>
      <w:r w:rsidR="00354CBB">
        <w:rPr>
          <w:rFonts w:asciiTheme="majorHAnsi" w:hAnsiTheme="majorHAnsi"/>
        </w:rPr>
        <w:t>popped back up from the dip in April to tie for the second warmest May in the 42-year record. The warmest was the El Niño</w:t>
      </w:r>
      <w:r w:rsidR="00347FB9">
        <w:rPr>
          <w:rFonts w:asciiTheme="majorHAnsi" w:hAnsiTheme="majorHAnsi"/>
        </w:rPr>
        <w:t>-</w:t>
      </w:r>
      <w:r w:rsidR="00354CBB">
        <w:rPr>
          <w:rFonts w:asciiTheme="majorHAnsi" w:hAnsiTheme="majorHAnsi"/>
        </w:rPr>
        <w:t xml:space="preserve">influenced May of 1998 at +0.64 </w:t>
      </w:r>
      <w:r w:rsidR="00EE5C4E">
        <w:rPr>
          <w:rFonts w:asciiTheme="majorHAnsi" w:hAnsiTheme="majorHAnsi"/>
        </w:rPr>
        <w:t>°</w:t>
      </w:r>
      <w:r w:rsidR="00354CBB">
        <w:rPr>
          <w:rFonts w:asciiTheme="majorHAnsi" w:hAnsiTheme="majorHAnsi"/>
        </w:rPr>
        <w:t xml:space="preserve">C (+1.15°F).  Compared with other months, </w:t>
      </w:r>
      <w:proofErr w:type="gramStart"/>
      <w:r w:rsidR="00354CBB">
        <w:rPr>
          <w:rFonts w:asciiTheme="majorHAnsi" w:hAnsiTheme="majorHAnsi"/>
        </w:rPr>
        <w:t>May</w:t>
      </w:r>
      <w:proofErr w:type="gramEnd"/>
      <w:r w:rsidR="00354CBB">
        <w:rPr>
          <w:rFonts w:asciiTheme="majorHAnsi" w:hAnsiTheme="majorHAnsi"/>
        </w:rPr>
        <w:t xml:space="preserve"> does not exhibit variations from the average</w:t>
      </w:r>
      <w:r w:rsidR="00D943F7">
        <w:rPr>
          <w:rFonts w:asciiTheme="majorHAnsi" w:hAnsiTheme="majorHAnsi"/>
        </w:rPr>
        <w:t xml:space="preserve"> </w:t>
      </w:r>
      <w:r>
        <w:rPr>
          <w:rFonts w:asciiTheme="majorHAnsi" w:hAnsiTheme="majorHAnsi"/>
        </w:rPr>
        <w:t>as large as</w:t>
      </w:r>
      <w:r w:rsidR="00D943F7">
        <w:rPr>
          <w:rFonts w:asciiTheme="majorHAnsi" w:hAnsiTheme="majorHAnsi"/>
        </w:rPr>
        <w:t xml:space="preserve"> </w:t>
      </w:r>
      <w:r w:rsidR="005915C4">
        <w:rPr>
          <w:rFonts w:asciiTheme="majorHAnsi" w:hAnsiTheme="majorHAnsi"/>
        </w:rPr>
        <w:t>they do</w:t>
      </w:r>
      <w:r w:rsidR="00D943F7">
        <w:rPr>
          <w:rFonts w:asciiTheme="majorHAnsi" w:hAnsiTheme="majorHAnsi"/>
        </w:rPr>
        <w:t>.  For example</w:t>
      </w:r>
      <w:r>
        <w:rPr>
          <w:rFonts w:asciiTheme="majorHAnsi" w:hAnsiTheme="majorHAnsi"/>
        </w:rPr>
        <w:t>,</w:t>
      </w:r>
      <w:r w:rsidR="00D943F7">
        <w:rPr>
          <w:rFonts w:asciiTheme="majorHAnsi" w:hAnsiTheme="majorHAnsi"/>
        </w:rPr>
        <w:t xml:space="preserve"> February’s values have ranged from -0.48 </w:t>
      </w:r>
      <w:r w:rsidR="00EE5C4E">
        <w:rPr>
          <w:rFonts w:asciiTheme="majorHAnsi" w:hAnsiTheme="majorHAnsi"/>
        </w:rPr>
        <w:t>°</w:t>
      </w:r>
      <w:r w:rsidR="00D943F7">
        <w:rPr>
          <w:rFonts w:asciiTheme="majorHAnsi" w:hAnsiTheme="majorHAnsi"/>
        </w:rPr>
        <w:t xml:space="preserve">C to +0.86 </w:t>
      </w:r>
      <w:r w:rsidR="00EE5C4E">
        <w:rPr>
          <w:rFonts w:asciiTheme="majorHAnsi" w:hAnsiTheme="majorHAnsi"/>
        </w:rPr>
        <w:t>°</w:t>
      </w:r>
      <w:r w:rsidR="00D943F7">
        <w:rPr>
          <w:rFonts w:asciiTheme="majorHAnsi" w:hAnsiTheme="majorHAnsi"/>
        </w:rPr>
        <w:t xml:space="preserve">C since 1979 whereas May’s extremes were -0.32 </w:t>
      </w:r>
      <w:r w:rsidR="00EE5C4E">
        <w:rPr>
          <w:rFonts w:asciiTheme="majorHAnsi" w:hAnsiTheme="majorHAnsi"/>
        </w:rPr>
        <w:t>°</w:t>
      </w:r>
      <w:r w:rsidR="00D943F7">
        <w:rPr>
          <w:rFonts w:asciiTheme="majorHAnsi" w:hAnsiTheme="majorHAnsi"/>
        </w:rPr>
        <w:t xml:space="preserve">C to +0.64 </w:t>
      </w:r>
      <w:r w:rsidR="00EE5C4E">
        <w:rPr>
          <w:rFonts w:asciiTheme="majorHAnsi" w:hAnsiTheme="majorHAnsi"/>
        </w:rPr>
        <w:t>°</w:t>
      </w:r>
      <w:r w:rsidR="00D943F7">
        <w:rPr>
          <w:rFonts w:asciiTheme="majorHAnsi" w:hAnsiTheme="majorHAnsi"/>
        </w:rPr>
        <w:t xml:space="preserve">C, or 72% of February’s.  </w:t>
      </w:r>
      <w:r>
        <w:rPr>
          <w:rFonts w:asciiTheme="majorHAnsi" w:hAnsiTheme="majorHAnsi"/>
        </w:rPr>
        <w:t xml:space="preserve">So, though the anomaly of +0.54 </w:t>
      </w:r>
      <w:r w:rsidR="00EE5C4E">
        <w:rPr>
          <w:rFonts w:asciiTheme="majorHAnsi" w:hAnsiTheme="majorHAnsi"/>
        </w:rPr>
        <w:t>°</w:t>
      </w:r>
      <w:r>
        <w:rPr>
          <w:rFonts w:asciiTheme="majorHAnsi" w:hAnsiTheme="majorHAnsi"/>
        </w:rPr>
        <w:t xml:space="preserve">C is not </w:t>
      </w:r>
      <w:r>
        <w:rPr>
          <w:rFonts w:asciiTheme="majorHAnsi" w:hAnsiTheme="majorHAnsi"/>
        </w:rPr>
        <w:lastRenderedPageBreak/>
        <w:t xml:space="preserve">remarkable in terms of departures seen in other months, for May, it was.  If we look only at values in May, the global trend since 1979 is +0.12 </w:t>
      </w:r>
      <w:r w:rsidR="00EE5C4E">
        <w:rPr>
          <w:rFonts w:asciiTheme="majorHAnsi" w:hAnsiTheme="majorHAnsi"/>
        </w:rPr>
        <w:t>°</w:t>
      </w:r>
      <w:r>
        <w:rPr>
          <w:rFonts w:asciiTheme="majorHAnsi" w:hAnsiTheme="majorHAnsi"/>
        </w:rPr>
        <w:t>C (+0.22 °F) per decade.</w:t>
      </w:r>
    </w:p>
    <w:p w14:paraId="1952F1DF" w14:textId="77777777" w:rsidR="00222C08" w:rsidRDefault="00222C08" w:rsidP="00F10C6D">
      <w:pPr>
        <w:jc w:val="both"/>
        <w:rPr>
          <w:rFonts w:asciiTheme="majorHAnsi" w:hAnsiTheme="majorHAnsi"/>
        </w:rPr>
      </w:pPr>
    </w:p>
    <w:p w14:paraId="07435848" w14:textId="34563D99" w:rsidR="006F33C7" w:rsidRPr="00366767" w:rsidRDefault="00222C08" w:rsidP="00F10C6D">
      <w:pPr>
        <w:jc w:val="both"/>
        <w:rPr>
          <w:rFonts w:asciiTheme="majorHAnsi" w:hAnsiTheme="majorHAnsi"/>
          <w:color w:val="000000" w:themeColor="text1"/>
        </w:rPr>
      </w:pPr>
      <w:r w:rsidRPr="001B076F">
        <w:rPr>
          <w:rFonts w:asciiTheme="majorHAnsi" w:hAnsiTheme="majorHAnsi"/>
          <w:color w:val="000000" w:themeColor="text1"/>
        </w:rPr>
        <w:t xml:space="preserve">The region with the </w:t>
      </w:r>
      <w:r w:rsidR="001B076F" w:rsidRPr="001B076F">
        <w:rPr>
          <w:rFonts w:asciiTheme="majorHAnsi" w:hAnsiTheme="majorHAnsi"/>
          <w:color w:val="000000" w:themeColor="text1"/>
        </w:rPr>
        <w:t xml:space="preserve">warmest </w:t>
      </w:r>
      <w:r w:rsidRPr="001B076F">
        <w:rPr>
          <w:rFonts w:asciiTheme="majorHAnsi" w:hAnsiTheme="majorHAnsi"/>
          <w:color w:val="000000" w:themeColor="text1"/>
        </w:rPr>
        <w:t xml:space="preserve">departure from average was </w:t>
      </w:r>
      <w:r w:rsidR="001B076F">
        <w:rPr>
          <w:rFonts w:asciiTheme="majorHAnsi" w:hAnsiTheme="majorHAnsi"/>
          <w:color w:val="000000" w:themeColor="text1"/>
        </w:rPr>
        <w:t xml:space="preserve">a large hot spot in </w:t>
      </w:r>
      <w:r w:rsidR="009060E2">
        <w:rPr>
          <w:rFonts w:asciiTheme="majorHAnsi" w:hAnsiTheme="majorHAnsi"/>
          <w:color w:val="000000" w:themeColor="text1"/>
        </w:rPr>
        <w:t>northern</w:t>
      </w:r>
      <w:r w:rsidR="001B076F">
        <w:rPr>
          <w:rFonts w:asciiTheme="majorHAnsi" w:hAnsiTheme="majorHAnsi"/>
          <w:color w:val="000000" w:themeColor="text1"/>
        </w:rPr>
        <w:t xml:space="preserve"> Russia</w:t>
      </w:r>
      <w:r w:rsidR="00EE5C4E">
        <w:rPr>
          <w:rFonts w:asciiTheme="majorHAnsi" w:hAnsiTheme="majorHAnsi"/>
          <w:color w:val="000000" w:themeColor="text1"/>
        </w:rPr>
        <w:t xml:space="preserve"> centered over the </w:t>
      </w:r>
      <w:proofErr w:type="spellStart"/>
      <w:r w:rsidR="00EE5C4E">
        <w:rPr>
          <w:rFonts w:asciiTheme="majorHAnsi" w:hAnsiTheme="majorHAnsi"/>
          <w:color w:val="000000" w:themeColor="text1"/>
        </w:rPr>
        <w:t>Purovsky</w:t>
      </w:r>
      <w:proofErr w:type="spellEnd"/>
      <w:r w:rsidR="00EE5C4E">
        <w:rPr>
          <w:rFonts w:asciiTheme="majorHAnsi" w:hAnsiTheme="majorHAnsi"/>
          <w:color w:val="000000" w:themeColor="text1"/>
        </w:rPr>
        <w:t xml:space="preserve"> District</w:t>
      </w:r>
      <w:r w:rsidR="001B076F">
        <w:rPr>
          <w:rFonts w:asciiTheme="majorHAnsi" w:hAnsiTheme="majorHAnsi"/>
          <w:color w:val="000000" w:themeColor="text1"/>
        </w:rPr>
        <w:t xml:space="preserve"> at +</w:t>
      </w:r>
      <w:r w:rsidR="00EE5C4E">
        <w:rPr>
          <w:rFonts w:asciiTheme="majorHAnsi" w:hAnsiTheme="majorHAnsi"/>
          <w:color w:val="000000" w:themeColor="text1"/>
        </w:rPr>
        <w:t>5.4</w:t>
      </w:r>
      <w:r w:rsidR="001B076F">
        <w:rPr>
          <w:rFonts w:asciiTheme="majorHAnsi" w:hAnsiTheme="majorHAnsi"/>
          <w:color w:val="000000" w:themeColor="text1"/>
        </w:rPr>
        <w:t xml:space="preserve"> °C (+</w:t>
      </w:r>
      <w:r w:rsidR="00EE5C4E">
        <w:rPr>
          <w:rFonts w:asciiTheme="majorHAnsi" w:hAnsiTheme="majorHAnsi"/>
          <w:color w:val="000000" w:themeColor="text1"/>
        </w:rPr>
        <w:t>9.7</w:t>
      </w:r>
      <w:r w:rsidR="001B076F">
        <w:rPr>
          <w:rFonts w:asciiTheme="majorHAnsi" w:hAnsiTheme="majorHAnsi"/>
          <w:color w:val="000000" w:themeColor="text1"/>
        </w:rPr>
        <w:t xml:space="preserve"> °F) above average.  As is usual, when it’s very warm in one place, there are usually a series of alternating cold and warm regions in the same latitude belt.  </w:t>
      </w:r>
      <w:r w:rsidR="001B076F" w:rsidRPr="00366767">
        <w:rPr>
          <w:rFonts w:asciiTheme="majorHAnsi" w:hAnsiTheme="majorHAnsi"/>
          <w:color w:val="000000" w:themeColor="text1"/>
        </w:rPr>
        <w:t>Moving</w:t>
      </w:r>
      <w:r w:rsidR="00EE5C4E">
        <w:rPr>
          <w:rFonts w:asciiTheme="majorHAnsi" w:hAnsiTheme="majorHAnsi"/>
          <w:color w:val="000000" w:themeColor="text1"/>
        </w:rPr>
        <w:t xml:space="preserve"> only 3,000 km</w:t>
      </w:r>
      <w:r w:rsidR="001B076F" w:rsidRPr="00366767">
        <w:rPr>
          <w:rFonts w:asciiTheme="majorHAnsi" w:hAnsiTheme="majorHAnsi"/>
          <w:color w:val="000000" w:themeColor="text1"/>
        </w:rPr>
        <w:t xml:space="preserve"> </w:t>
      </w:r>
      <w:r w:rsidR="00EE5C4E">
        <w:rPr>
          <w:rFonts w:asciiTheme="majorHAnsi" w:hAnsiTheme="majorHAnsi"/>
          <w:color w:val="000000" w:themeColor="text1"/>
        </w:rPr>
        <w:t>we</w:t>
      </w:r>
      <w:r w:rsidR="001B076F" w:rsidRPr="00366767">
        <w:rPr>
          <w:rFonts w:asciiTheme="majorHAnsi" w:hAnsiTheme="majorHAnsi"/>
          <w:color w:val="000000" w:themeColor="text1"/>
        </w:rPr>
        <w:t xml:space="preserve">stward from </w:t>
      </w:r>
      <w:r w:rsidR="000003D1" w:rsidRPr="00366767">
        <w:rPr>
          <w:rFonts w:asciiTheme="majorHAnsi" w:hAnsiTheme="majorHAnsi"/>
          <w:color w:val="000000" w:themeColor="text1"/>
        </w:rPr>
        <w:t xml:space="preserve">the </w:t>
      </w:r>
      <w:r w:rsidR="00EE5C4E">
        <w:rPr>
          <w:rFonts w:asciiTheme="majorHAnsi" w:hAnsiTheme="majorHAnsi"/>
          <w:color w:val="000000" w:themeColor="text1"/>
        </w:rPr>
        <w:t xml:space="preserve">warm </w:t>
      </w:r>
      <w:r w:rsidR="000003D1" w:rsidRPr="00366767">
        <w:rPr>
          <w:rFonts w:asciiTheme="majorHAnsi" w:hAnsiTheme="majorHAnsi"/>
          <w:color w:val="000000" w:themeColor="text1"/>
        </w:rPr>
        <w:t xml:space="preserve">peak in </w:t>
      </w:r>
      <w:r w:rsidR="001B076F" w:rsidRPr="00366767">
        <w:rPr>
          <w:rFonts w:asciiTheme="majorHAnsi" w:hAnsiTheme="majorHAnsi"/>
          <w:color w:val="000000" w:themeColor="text1"/>
        </w:rPr>
        <w:t xml:space="preserve">Russia </w:t>
      </w:r>
      <w:r w:rsidR="00EE5C4E">
        <w:rPr>
          <w:rFonts w:asciiTheme="majorHAnsi" w:hAnsiTheme="majorHAnsi"/>
          <w:color w:val="000000" w:themeColor="text1"/>
        </w:rPr>
        <w:t xml:space="preserve">we find the coldest spot over </w:t>
      </w:r>
      <w:proofErr w:type="spellStart"/>
      <w:r w:rsidR="00EE5C4E">
        <w:rPr>
          <w:rFonts w:asciiTheme="majorHAnsi" w:hAnsiTheme="majorHAnsi"/>
          <w:color w:val="000000" w:themeColor="text1"/>
        </w:rPr>
        <w:t>Levanger</w:t>
      </w:r>
      <w:proofErr w:type="spellEnd"/>
      <w:r w:rsidR="00EE5C4E">
        <w:rPr>
          <w:rFonts w:asciiTheme="majorHAnsi" w:hAnsiTheme="majorHAnsi"/>
          <w:color w:val="000000" w:themeColor="text1"/>
        </w:rPr>
        <w:t xml:space="preserve">, Norway with a </w:t>
      </w:r>
      <w:r w:rsidR="001B076F" w:rsidRPr="00366767">
        <w:rPr>
          <w:rFonts w:asciiTheme="majorHAnsi" w:hAnsiTheme="majorHAnsi"/>
          <w:color w:val="000000" w:themeColor="text1"/>
        </w:rPr>
        <w:t>-</w:t>
      </w:r>
      <w:r w:rsidR="00EE5C4E">
        <w:rPr>
          <w:rFonts w:asciiTheme="majorHAnsi" w:hAnsiTheme="majorHAnsi"/>
          <w:color w:val="000000" w:themeColor="text1"/>
        </w:rPr>
        <w:t>2.6</w:t>
      </w:r>
      <w:r w:rsidR="001B076F" w:rsidRPr="00366767">
        <w:rPr>
          <w:rFonts w:asciiTheme="majorHAnsi" w:hAnsiTheme="majorHAnsi"/>
          <w:color w:val="000000" w:themeColor="text1"/>
        </w:rPr>
        <w:t xml:space="preserve"> °C (-</w:t>
      </w:r>
      <w:r w:rsidR="00EE5C4E">
        <w:rPr>
          <w:rFonts w:asciiTheme="majorHAnsi" w:hAnsiTheme="majorHAnsi"/>
          <w:color w:val="000000" w:themeColor="text1"/>
        </w:rPr>
        <w:t>4.8</w:t>
      </w:r>
      <w:r w:rsidR="001B076F" w:rsidRPr="00366767">
        <w:rPr>
          <w:rFonts w:asciiTheme="majorHAnsi" w:hAnsiTheme="majorHAnsi"/>
          <w:color w:val="000000" w:themeColor="text1"/>
        </w:rPr>
        <w:t xml:space="preserve"> °F) anomaly.</w:t>
      </w:r>
    </w:p>
    <w:p w14:paraId="182BE6C1" w14:textId="77777777" w:rsidR="00AF6AF5" w:rsidRPr="00366767" w:rsidRDefault="00AF6AF5" w:rsidP="00F10C6D">
      <w:pPr>
        <w:jc w:val="both"/>
        <w:rPr>
          <w:rFonts w:asciiTheme="majorHAnsi" w:hAnsiTheme="majorHAnsi"/>
          <w:color w:val="000000" w:themeColor="text1"/>
        </w:rPr>
      </w:pPr>
    </w:p>
    <w:p w14:paraId="2F51BBD9" w14:textId="29792DFF" w:rsidR="0069517F" w:rsidRPr="00366767" w:rsidRDefault="00366767" w:rsidP="0069517F">
      <w:pPr>
        <w:jc w:val="both"/>
        <w:rPr>
          <w:rFonts w:asciiTheme="majorHAnsi" w:hAnsiTheme="majorHAnsi"/>
          <w:color w:val="000000" w:themeColor="text1"/>
        </w:rPr>
      </w:pPr>
      <w:r w:rsidRPr="00366767">
        <w:rPr>
          <w:rFonts w:asciiTheme="majorHAnsi" w:hAnsiTheme="majorHAnsi"/>
          <w:color w:val="000000" w:themeColor="text1"/>
        </w:rPr>
        <w:t xml:space="preserve">Besides </w:t>
      </w:r>
      <w:r w:rsidR="00EE5C4E">
        <w:rPr>
          <w:rFonts w:asciiTheme="majorHAnsi" w:hAnsiTheme="majorHAnsi"/>
          <w:color w:val="000000" w:themeColor="text1"/>
        </w:rPr>
        <w:t>northern Russia, it was warmer than average throughout western Europe, areas in the southern mid-latitudes, parts of Antarctica, the southwestern US and the Arctic</w:t>
      </w:r>
      <w:r w:rsidRPr="00366767">
        <w:rPr>
          <w:rFonts w:asciiTheme="majorHAnsi" w:hAnsiTheme="majorHAnsi"/>
          <w:color w:val="000000" w:themeColor="text1"/>
        </w:rPr>
        <w:t>.</w:t>
      </w:r>
      <w:r w:rsidR="00EE5C4E">
        <w:rPr>
          <w:rFonts w:asciiTheme="majorHAnsi" w:hAnsiTheme="majorHAnsi"/>
          <w:color w:val="000000" w:themeColor="text1"/>
        </w:rPr>
        <w:t xml:space="preserve">  Co</w:t>
      </w:r>
      <w:r w:rsidR="005915C4">
        <w:rPr>
          <w:rFonts w:asciiTheme="majorHAnsi" w:hAnsiTheme="majorHAnsi"/>
          <w:color w:val="000000" w:themeColor="text1"/>
        </w:rPr>
        <w:t>o</w:t>
      </w:r>
      <w:r w:rsidR="00EE5C4E">
        <w:rPr>
          <w:rFonts w:asciiTheme="majorHAnsi" w:hAnsiTheme="majorHAnsi"/>
          <w:color w:val="000000" w:themeColor="text1"/>
        </w:rPr>
        <w:t xml:space="preserve">ler than average regions occurred in the far South Atlantic Ocean, Scandinavia, and northeastern North America with the adjacent </w:t>
      </w:r>
      <w:r w:rsidR="00F558EC">
        <w:rPr>
          <w:rFonts w:asciiTheme="majorHAnsi" w:hAnsiTheme="majorHAnsi"/>
          <w:color w:val="000000" w:themeColor="text1"/>
        </w:rPr>
        <w:t>ocean off New</w:t>
      </w:r>
      <w:r w:rsidR="005915C4">
        <w:rPr>
          <w:rFonts w:asciiTheme="majorHAnsi" w:hAnsiTheme="majorHAnsi"/>
          <w:color w:val="000000" w:themeColor="text1"/>
        </w:rPr>
        <w:t>f</w:t>
      </w:r>
      <w:r w:rsidR="00F558EC">
        <w:rPr>
          <w:rFonts w:asciiTheme="majorHAnsi" w:hAnsiTheme="majorHAnsi"/>
          <w:color w:val="000000" w:themeColor="text1"/>
        </w:rPr>
        <w:t xml:space="preserve">oundland.  </w:t>
      </w:r>
    </w:p>
    <w:p w14:paraId="1E00ED04" w14:textId="77777777" w:rsidR="00366767" w:rsidRPr="00366767" w:rsidRDefault="00366767" w:rsidP="00366767">
      <w:pPr>
        <w:jc w:val="both"/>
        <w:rPr>
          <w:rFonts w:asciiTheme="majorHAnsi" w:hAnsiTheme="majorHAnsi"/>
          <w:color w:val="000000" w:themeColor="text1"/>
        </w:rPr>
      </w:pPr>
    </w:p>
    <w:p w14:paraId="0347C4A5" w14:textId="67EF88F4" w:rsidR="00366767" w:rsidRDefault="00366767" w:rsidP="00366767">
      <w:pPr>
        <w:jc w:val="both"/>
        <w:rPr>
          <w:rFonts w:asciiTheme="majorHAnsi" w:hAnsiTheme="majorHAnsi"/>
        </w:rPr>
      </w:pPr>
      <w:r w:rsidRPr="00366767">
        <w:rPr>
          <w:rFonts w:asciiTheme="majorHAnsi" w:hAnsiTheme="majorHAnsi"/>
          <w:color w:val="000000" w:themeColor="text1"/>
        </w:rPr>
        <w:t xml:space="preserve">The conterminous U.S. experienced </w:t>
      </w:r>
      <w:r w:rsidR="000D2A50">
        <w:rPr>
          <w:rFonts w:asciiTheme="majorHAnsi" w:hAnsiTheme="majorHAnsi"/>
          <w:color w:val="000000" w:themeColor="text1"/>
        </w:rPr>
        <w:t xml:space="preserve">near-average temperatures being only +0.17 C (+0.31 °F) above the norm.  </w:t>
      </w:r>
      <w:r w:rsidRPr="00366767">
        <w:rPr>
          <w:rFonts w:asciiTheme="majorHAnsi" w:hAnsiTheme="majorHAnsi"/>
          <w:color w:val="000000" w:themeColor="text1"/>
        </w:rPr>
        <w:t xml:space="preserve">Alaska was warmer than average in </w:t>
      </w:r>
      <w:r w:rsidR="000D2A50">
        <w:rPr>
          <w:rFonts w:asciiTheme="majorHAnsi" w:hAnsiTheme="majorHAnsi"/>
          <w:color w:val="000000" w:themeColor="text1"/>
        </w:rPr>
        <w:t>May</w:t>
      </w:r>
      <w:r w:rsidRPr="00366767">
        <w:rPr>
          <w:rFonts w:asciiTheme="majorHAnsi" w:hAnsiTheme="majorHAnsi"/>
          <w:color w:val="000000" w:themeColor="text1"/>
        </w:rPr>
        <w:t xml:space="preserve"> so that the 49-state mean temperature departure was </w:t>
      </w:r>
      <w:r w:rsidR="000D2A50">
        <w:rPr>
          <w:rFonts w:asciiTheme="majorHAnsi" w:hAnsiTheme="majorHAnsi"/>
          <w:color w:val="000000" w:themeColor="text1"/>
        </w:rPr>
        <w:t>a bit warmer than the</w:t>
      </w:r>
      <w:r w:rsidRPr="00366767">
        <w:rPr>
          <w:rFonts w:asciiTheme="majorHAnsi" w:hAnsiTheme="majorHAnsi"/>
          <w:color w:val="000000" w:themeColor="text1"/>
        </w:rPr>
        <w:t xml:space="preserve"> 48-state value </w:t>
      </w:r>
      <w:r>
        <w:rPr>
          <w:rFonts w:asciiTheme="majorHAnsi" w:hAnsiTheme="majorHAnsi"/>
          <w:color w:val="000000" w:themeColor="text1"/>
        </w:rPr>
        <w:t>being</w:t>
      </w:r>
      <w:r w:rsidRPr="00366767">
        <w:rPr>
          <w:rFonts w:asciiTheme="majorHAnsi" w:hAnsiTheme="majorHAnsi"/>
          <w:color w:val="000000" w:themeColor="text1"/>
        </w:rPr>
        <w:t xml:space="preserve"> </w:t>
      </w:r>
      <w:r w:rsidR="000D2A50">
        <w:rPr>
          <w:rFonts w:asciiTheme="majorHAnsi" w:hAnsiTheme="majorHAnsi"/>
          <w:color w:val="000000" w:themeColor="text1"/>
        </w:rPr>
        <w:t>+0.38</w:t>
      </w:r>
      <w:r w:rsidRPr="00366767">
        <w:rPr>
          <w:rFonts w:asciiTheme="majorHAnsi" w:hAnsiTheme="majorHAnsi"/>
          <w:color w:val="000000" w:themeColor="text1"/>
        </w:rPr>
        <w:t xml:space="preserve"> °C </w:t>
      </w:r>
      <w:r w:rsidR="000D2A50">
        <w:rPr>
          <w:rFonts w:asciiTheme="majorHAnsi" w:hAnsiTheme="majorHAnsi"/>
          <w:color w:val="000000" w:themeColor="text1"/>
        </w:rPr>
        <w:t>(+0.68</w:t>
      </w:r>
      <w:r w:rsidRPr="00366767">
        <w:rPr>
          <w:rFonts w:asciiTheme="majorHAnsi" w:hAnsiTheme="majorHAnsi"/>
          <w:color w:val="000000" w:themeColor="text1"/>
        </w:rPr>
        <w:t xml:space="preserve"> °F).   [We don’t include Hawaii in the US results because its land area is less than that of a satellite grid square, so it would have virtually no impact on the overall national </w:t>
      </w:r>
      <w:r>
        <w:rPr>
          <w:rFonts w:asciiTheme="majorHAnsi" w:hAnsiTheme="majorHAnsi"/>
        </w:rPr>
        <w:t xml:space="preserve">results.]  </w:t>
      </w:r>
    </w:p>
    <w:p w14:paraId="734F9294" w14:textId="77777777" w:rsidR="00366767" w:rsidRDefault="00366767" w:rsidP="00366767">
      <w:pPr>
        <w:jc w:val="both"/>
        <w:rPr>
          <w:rFonts w:asciiTheme="majorHAnsi" w:hAnsiTheme="majorHAnsi"/>
        </w:rPr>
      </w:pPr>
    </w:p>
    <w:p w14:paraId="19CC0D78" w14:textId="39D5F9F0" w:rsidR="009442C7" w:rsidRDefault="009B58E2" w:rsidP="00FC0EFA">
      <w:pPr>
        <w:jc w:val="both"/>
        <w:rPr>
          <w:rFonts w:asciiTheme="majorHAnsi" w:hAnsiTheme="majorHAnsi"/>
        </w:rPr>
      </w:pPr>
      <w:r>
        <w:rPr>
          <w:rFonts w:asciiTheme="majorHAnsi" w:hAnsiTheme="majorHAnsi"/>
        </w:rPr>
        <w:t xml:space="preserve">The remarkable warmth of the lower stratosphere that </w:t>
      </w:r>
      <w:r w:rsidR="00366767">
        <w:rPr>
          <w:rFonts w:asciiTheme="majorHAnsi" w:hAnsiTheme="majorHAnsi"/>
        </w:rPr>
        <w:t>was</w:t>
      </w:r>
      <w:r>
        <w:rPr>
          <w:rFonts w:asciiTheme="majorHAnsi" w:hAnsiTheme="majorHAnsi"/>
        </w:rPr>
        <w:t xml:space="preserve"> linked to the aerosols from the Australian fires last year </w:t>
      </w:r>
      <w:r w:rsidR="000D2A50">
        <w:rPr>
          <w:rFonts w:asciiTheme="majorHAnsi" w:hAnsiTheme="majorHAnsi"/>
        </w:rPr>
        <w:t xml:space="preserve">continues to </w:t>
      </w:r>
      <w:r w:rsidR="00610C2B">
        <w:rPr>
          <w:rFonts w:asciiTheme="majorHAnsi" w:hAnsiTheme="majorHAnsi"/>
        </w:rPr>
        <w:t>diminish</w:t>
      </w:r>
      <w:r>
        <w:rPr>
          <w:rFonts w:asciiTheme="majorHAnsi" w:hAnsiTheme="majorHAnsi"/>
        </w:rPr>
        <w:t xml:space="preserve">.  The global departure from average for this layer was </w:t>
      </w:r>
      <w:r w:rsidR="000D2A50">
        <w:rPr>
          <w:rFonts w:asciiTheme="majorHAnsi" w:hAnsiTheme="majorHAnsi"/>
        </w:rPr>
        <w:t>-0.44</w:t>
      </w:r>
      <w:r>
        <w:rPr>
          <w:rFonts w:asciiTheme="majorHAnsi" w:hAnsiTheme="majorHAnsi"/>
        </w:rPr>
        <w:t xml:space="preserve"> °C in </w:t>
      </w:r>
      <w:r w:rsidR="000D2A50">
        <w:rPr>
          <w:rFonts w:asciiTheme="majorHAnsi" w:hAnsiTheme="majorHAnsi"/>
        </w:rPr>
        <w:t>May</w:t>
      </w:r>
      <w:r>
        <w:rPr>
          <w:rFonts w:asciiTheme="majorHAnsi" w:hAnsiTheme="majorHAnsi"/>
        </w:rPr>
        <w:t>, down from +0</w:t>
      </w:r>
      <w:r w:rsidR="000D2A50">
        <w:rPr>
          <w:rFonts w:asciiTheme="majorHAnsi" w:hAnsiTheme="majorHAnsi"/>
        </w:rPr>
        <w:t>.00</w:t>
      </w:r>
      <w:r>
        <w:rPr>
          <w:rFonts w:asciiTheme="majorHAnsi" w:hAnsiTheme="majorHAnsi"/>
        </w:rPr>
        <w:t xml:space="preserve"> °C last month</w:t>
      </w:r>
      <w:r w:rsidR="008E7D2A">
        <w:rPr>
          <w:rFonts w:asciiTheme="majorHAnsi" w:hAnsiTheme="majorHAnsi"/>
        </w:rPr>
        <w:t>.</w:t>
      </w:r>
      <w:r>
        <w:rPr>
          <w:rFonts w:asciiTheme="majorHAnsi" w:hAnsiTheme="majorHAnsi"/>
        </w:rPr>
        <w:t xml:space="preserve">  </w:t>
      </w:r>
      <w:r w:rsidR="000D2A50">
        <w:rPr>
          <w:rFonts w:asciiTheme="majorHAnsi" w:hAnsiTheme="majorHAnsi"/>
        </w:rPr>
        <w:t xml:space="preserve">This places the global average very close to that of </w:t>
      </w:r>
      <w:r w:rsidR="00610C2B">
        <w:rPr>
          <w:rFonts w:asciiTheme="majorHAnsi" w:hAnsiTheme="majorHAnsi"/>
        </w:rPr>
        <w:t>months preceding the fires</w:t>
      </w:r>
      <w:r>
        <w:rPr>
          <w:rFonts w:asciiTheme="majorHAnsi" w:hAnsiTheme="majorHAnsi"/>
        </w:rPr>
        <w:t>.</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lastRenderedPageBreak/>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28E6697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6578A7FA" w14:textId="079D34E1" w:rsidR="00197736" w:rsidRDefault="00197736" w:rsidP="0021256D">
      <w:pPr>
        <w:rPr>
          <w:rFonts w:asciiTheme="majorHAnsi" w:hAnsiTheme="majorHAnsi"/>
        </w:rPr>
      </w:pPr>
    </w:p>
    <w:p w14:paraId="7FC06F0F" w14:textId="5BF32F03" w:rsidR="00F63A5C" w:rsidRDefault="00F63A5C" w:rsidP="0021256D">
      <w:pPr>
        <w:rPr>
          <w:rFonts w:asciiTheme="majorHAnsi" w:hAnsiTheme="majorHAnsi"/>
        </w:rPr>
      </w:pPr>
    </w:p>
    <w:p w14:paraId="1B5F6FAB" w14:textId="1B0D32F4" w:rsidR="00F63A5C" w:rsidRDefault="005915C4" w:rsidP="0021256D">
      <w:pPr>
        <w:rPr>
          <w:rFonts w:asciiTheme="majorHAnsi" w:hAnsiTheme="majorHAnsi"/>
        </w:rPr>
      </w:pPr>
      <w:r>
        <w:rPr>
          <w:rFonts w:asciiTheme="majorHAnsi" w:hAnsiTheme="majorHAnsi"/>
          <w:noProof/>
        </w:rPr>
        <w:lastRenderedPageBreak/>
        <w:drawing>
          <wp:inline distT="0" distB="0" distL="0" distR="0" wp14:anchorId="64687528" wp14:editId="2FB35BE1">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_map.png"/>
                    <pic:cNvPicPr/>
                  </pic:nvPicPr>
                  <pic:blipFill>
                    <a:blip r:embed="rId5"/>
                    <a:stretch>
                      <a:fillRect/>
                    </a:stretch>
                  </pic:blipFill>
                  <pic:spPr>
                    <a:xfrm>
                      <a:off x="0" y="0"/>
                      <a:ext cx="5632450" cy="3486785"/>
                    </a:xfrm>
                    <a:prstGeom prst="rect">
                      <a:avLst/>
                    </a:prstGeom>
                  </pic:spPr>
                </pic:pic>
              </a:graphicData>
            </a:graphic>
          </wp:inline>
        </w:drawing>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53B979D3" w:rsidR="0021256D" w:rsidRDefault="0021256D" w:rsidP="0021256D">
      <w:pPr>
        <w:rPr>
          <w:rFonts w:asciiTheme="majorHAnsi" w:hAnsiTheme="majorHAnsi"/>
        </w:rPr>
      </w:pPr>
    </w:p>
    <w:p w14:paraId="0D8387CB" w14:textId="77777777" w:rsidR="000332FF" w:rsidRDefault="000332FF" w:rsidP="0021256D">
      <w:pPr>
        <w:rPr>
          <w:rFonts w:asciiTheme="majorHAnsi" w:hAnsiTheme="majorHAnsi"/>
        </w:rPr>
      </w:pPr>
    </w:p>
    <w:p w14:paraId="6242BB17" w14:textId="7E17163D" w:rsidR="0021256D" w:rsidRDefault="0021256D" w:rsidP="0021256D">
      <w:pPr>
        <w:rPr>
          <w:rFonts w:asciiTheme="majorHAnsi" w:hAnsiTheme="majorHAnsi"/>
        </w:rPr>
      </w:pPr>
      <w:bookmarkStart w:id="0" w:name="_GoBack"/>
      <w:bookmarkEnd w:id="0"/>
    </w:p>
    <w:p w14:paraId="7C31B5EB" w14:textId="5C858FB9" w:rsidR="0021256D" w:rsidRDefault="0021256D" w:rsidP="0021256D">
      <w:pPr>
        <w:rPr>
          <w:rFonts w:asciiTheme="majorHAnsi" w:hAnsiTheme="majorHAnsi"/>
        </w:rPr>
      </w:pPr>
    </w:p>
    <w:p w14:paraId="45A06B36" w14:textId="05C7A551" w:rsidR="0021256D" w:rsidRPr="0021256D" w:rsidRDefault="005915C4" w:rsidP="0021256D">
      <w:pPr>
        <w:rPr>
          <w:rFonts w:asciiTheme="majorHAnsi" w:hAnsiTheme="majorHAnsi"/>
        </w:rPr>
      </w:pPr>
      <w:r>
        <w:rPr>
          <w:rFonts w:asciiTheme="majorHAnsi" w:hAnsiTheme="majorHAnsi"/>
          <w:noProof/>
        </w:rPr>
        <w:drawing>
          <wp:inline distT="0" distB="0" distL="0" distR="0" wp14:anchorId="571DB578" wp14:editId="74E37E83">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_bar.png"/>
                    <pic:cNvPicPr/>
                  </pic:nvPicPr>
                  <pic:blipFill>
                    <a:blip r:embed="rId6"/>
                    <a:stretch>
                      <a:fillRect/>
                    </a:stretch>
                  </pic:blipFill>
                  <pic:spPr>
                    <a:xfrm>
                      <a:off x="0" y="0"/>
                      <a:ext cx="5632450" cy="2063115"/>
                    </a:xfrm>
                    <a:prstGeom prst="rect">
                      <a:avLst/>
                    </a:prstGeom>
                  </pic:spPr>
                </pic:pic>
              </a:graphicData>
            </a:graphic>
          </wp:inline>
        </w:drawing>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32FF"/>
    <w:rsid w:val="000333D4"/>
    <w:rsid w:val="000356F3"/>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602C7"/>
    <w:rsid w:val="00170E89"/>
    <w:rsid w:val="00171174"/>
    <w:rsid w:val="00171A78"/>
    <w:rsid w:val="00183C40"/>
    <w:rsid w:val="00192648"/>
    <w:rsid w:val="00197736"/>
    <w:rsid w:val="00197CCF"/>
    <w:rsid w:val="001B076F"/>
    <w:rsid w:val="001B3414"/>
    <w:rsid w:val="001B354F"/>
    <w:rsid w:val="001C2518"/>
    <w:rsid w:val="001D515E"/>
    <w:rsid w:val="001E58BB"/>
    <w:rsid w:val="0020071F"/>
    <w:rsid w:val="00202C6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B7F29"/>
    <w:rsid w:val="003C01BF"/>
    <w:rsid w:val="003C0A0D"/>
    <w:rsid w:val="003F7BEB"/>
    <w:rsid w:val="00446ED4"/>
    <w:rsid w:val="00451575"/>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13726"/>
    <w:rsid w:val="00522C21"/>
    <w:rsid w:val="00543346"/>
    <w:rsid w:val="00544BB8"/>
    <w:rsid w:val="0056094C"/>
    <w:rsid w:val="005712D9"/>
    <w:rsid w:val="00582CEA"/>
    <w:rsid w:val="005915C4"/>
    <w:rsid w:val="00596BE0"/>
    <w:rsid w:val="005A75CB"/>
    <w:rsid w:val="005B0F09"/>
    <w:rsid w:val="005C1E82"/>
    <w:rsid w:val="005C201B"/>
    <w:rsid w:val="005C7B3B"/>
    <w:rsid w:val="005E4E6F"/>
    <w:rsid w:val="0060167A"/>
    <w:rsid w:val="00607996"/>
    <w:rsid w:val="00610C2B"/>
    <w:rsid w:val="00624AD2"/>
    <w:rsid w:val="00636526"/>
    <w:rsid w:val="006443AA"/>
    <w:rsid w:val="0066089B"/>
    <w:rsid w:val="006667E9"/>
    <w:rsid w:val="006756C8"/>
    <w:rsid w:val="00681CB9"/>
    <w:rsid w:val="006821FA"/>
    <w:rsid w:val="0068705C"/>
    <w:rsid w:val="0069241B"/>
    <w:rsid w:val="0069517F"/>
    <w:rsid w:val="00695694"/>
    <w:rsid w:val="006B1015"/>
    <w:rsid w:val="006B3C41"/>
    <w:rsid w:val="006C248A"/>
    <w:rsid w:val="006E724A"/>
    <w:rsid w:val="006F33C7"/>
    <w:rsid w:val="00715A27"/>
    <w:rsid w:val="00720B42"/>
    <w:rsid w:val="00725702"/>
    <w:rsid w:val="007344E7"/>
    <w:rsid w:val="00787518"/>
    <w:rsid w:val="00790222"/>
    <w:rsid w:val="00791428"/>
    <w:rsid w:val="00794F3A"/>
    <w:rsid w:val="007974A4"/>
    <w:rsid w:val="007A0023"/>
    <w:rsid w:val="007A2436"/>
    <w:rsid w:val="007A3C55"/>
    <w:rsid w:val="007A4D9F"/>
    <w:rsid w:val="007D3A1E"/>
    <w:rsid w:val="007D5905"/>
    <w:rsid w:val="007E7C32"/>
    <w:rsid w:val="007E7D45"/>
    <w:rsid w:val="007F15C6"/>
    <w:rsid w:val="0081423B"/>
    <w:rsid w:val="008215B0"/>
    <w:rsid w:val="0082322A"/>
    <w:rsid w:val="00853AD8"/>
    <w:rsid w:val="00866A38"/>
    <w:rsid w:val="00867FA0"/>
    <w:rsid w:val="00871B65"/>
    <w:rsid w:val="00886A2E"/>
    <w:rsid w:val="008B3F53"/>
    <w:rsid w:val="008C0D6F"/>
    <w:rsid w:val="008C1D7C"/>
    <w:rsid w:val="008D552C"/>
    <w:rsid w:val="008E5730"/>
    <w:rsid w:val="008E7D2A"/>
    <w:rsid w:val="009060E2"/>
    <w:rsid w:val="0092407D"/>
    <w:rsid w:val="009442C7"/>
    <w:rsid w:val="00964540"/>
    <w:rsid w:val="00972FDE"/>
    <w:rsid w:val="009935ED"/>
    <w:rsid w:val="00996A7F"/>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6AF5"/>
    <w:rsid w:val="00B1518B"/>
    <w:rsid w:val="00B46072"/>
    <w:rsid w:val="00B6357E"/>
    <w:rsid w:val="00B63A5F"/>
    <w:rsid w:val="00B66C62"/>
    <w:rsid w:val="00B802FB"/>
    <w:rsid w:val="00B96567"/>
    <w:rsid w:val="00BA1B63"/>
    <w:rsid w:val="00BA2F09"/>
    <w:rsid w:val="00BA6039"/>
    <w:rsid w:val="00BA7A50"/>
    <w:rsid w:val="00BB1F14"/>
    <w:rsid w:val="00BD5116"/>
    <w:rsid w:val="00BE3B9F"/>
    <w:rsid w:val="00BF2087"/>
    <w:rsid w:val="00C01DF7"/>
    <w:rsid w:val="00C203AC"/>
    <w:rsid w:val="00C2213C"/>
    <w:rsid w:val="00C32F70"/>
    <w:rsid w:val="00C415A5"/>
    <w:rsid w:val="00C419B8"/>
    <w:rsid w:val="00C46D50"/>
    <w:rsid w:val="00C5516E"/>
    <w:rsid w:val="00C56D58"/>
    <w:rsid w:val="00C608AC"/>
    <w:rsid w:val="00C652E2"/>
    <w:rsid w:val="00C75672"/>
    <w:rsid w:val="00C848D8"/>
    <w:rsid w:val="00D0588C"/>
    <w:rsid w:val="00D13954"/>
    <w:rsid w:val="00D21080"/>
    <w:rsid w:val="00D24670"/>
    <w:rsid w:val="00D3758E"/>
    <w:rsid w:val="00D54AAF"/>
    <w:rsid w:val="00D550E9"/>
    <w:rsid w:val="00D66814"/>
    <w:rsid w:val="00D77996"/>
    <w:rsid w:val="00D81C28"/>
    <w:rsid w:val="00D92943"/>
    <w:rsid w:val="00D943F7"/>
    <w:rsid w:val="00DA11D2"/>
    <w:rsid w:val="00DB695B"/>
    <w:rsid w:val="00DC745B"/>
    <w:rsid w:val="00DC7EA0"/>
    <w:rsid w:val="00DF0401"/>
    <w:rsid w:val="00DF409A"/>
    <w:rsid w:val="00E059F4"/>
    <w:rsid w:val="00E0710F"/>
    <w:rsid w:val="00E07AC9"/>
    <w:rsid w:val="00E13B5A"/>
    <w:rsid w:val="00E15A99"/>
    <w:rsid w:val="00E239C8"/>
    <w:rsid w:val="00E45B8D"/>
    <w:rsid w:val="00E50FF3"/>
    <w:rsid w:val="00E61734"/>
    <w:rsid w:val="00E8205B"/>
    <w:rsid w:val="00E97785"/>
    <w:rsid w:val="00EA04B2"/>
    <w:rsid w:val="00EA4233"/>
    <w:rsid w:val="00EC1BA7"/>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2020-06-02T15:13:00Z</dcterms:created>
  <dcterms:modified xsi:type="dcterms:W3CDTF">2020-06-02T19:55:00Z</dcterms:modified>
  <cp:category/>
</cp:coreProperties>
</file>